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B69D" w14:textId="77777777" w:rsidR="008936AC" w:rsidRDefault="008936AC" w:rsidP="008936AC">
      <w:pPr>
        <w:pStyle w:val="Nagwek"/>
        <w:jc w:val="right"/>
        <w:rPr>
          <w:rFonts w:cs="Arial"/>
          <w:i w:val="0"/>
          <w:iCs/>
          <w:sz w:val="24"/>
          <w:szCs w:val="24"/>
        </w:rPr>
      </w:pPr>
      <w:r w:rsidRPr="008936AC">
        <w:rPr>
          <w:rFonts w:cs="Arial"/>
          <w:i w:val="0"/>
          <w:iCs/>
          <w:sz w:val="24"/>
          <w:szCs w:val="24"/>
        </w:rPr>
        <w:t>Załącznik nr 2 do Regulaminu wyboru projektów</w:t>
      </w:r>
    </w:p>
    <w:p w14:paraId="5825B524" w14:textId="77777777" w:rsidR="00884766" w:rsidRPr="008936AC" w:rsidRDefault="00884766" w:rsidP="008936AC">
      <w:pPr>
        <w:pStyle w:val="Nagwek"/>
        <w:jc w:val="right"/>
        <w:rPr>
          <w:rFonts w:cs="Arial"/>
          <w:i w:val="0"/>
          <w:iCs/>
          <w:sz w:val="24"/>
          <w:szCs w:val="24"/>
        </w:rPr>
      </w:pPr>
    </w:p>
    <w:p w14:paraId="4A243F43" w14:textId="4518518A" w:rsidR="00B923B6" w:rsidRDefault="00035ED9" w:rsidP="0024388B">
      <w:pPr>
        <w:spacing w:line="276" w:lineRule="auto"/>
        <w:rPr>
          <w:rFonts w:ascii="Arial" w:eastAsiaTheme="majorEastAsia" w:hAnsi="Arial" w:cs="Arial"/>
          <w:b/>
          <w:bCs/>
          <w:color w:val="0070C0"/>
          <w:sz w:val="36"/>
          <w:szCs w:val="36"/>
          <w:lang w:eastAsia="en-US"/>
        </w:rPr>
      </w:pPr>
      <w:r w:rsidRPr="00B923B6">
        <w:rPr>
          <w:rFonts w:ascii="Arial" w:hAnsi="Arial" w:cs="Arial"/>
          <w:b/>
          <w:bCs/>
          <w:color w:val="2E74B5" w:themeColor="accent5" w:themeShade="BF"/>
          <w:sz w:val="36"/>
          <w:szCs w:val="36"/>
        </w:rPr>
        <w:t xml:space="preserve">Wskaźniki realizacji </w:t>
      </w:r>
      <w:r w:rsidRPr="00B923B6">
        <w:rPr>
          <w:rFonts w:ascii="Arial" w:eastAsiaTheme="majorEastAsia" w:hAnsi="Arial" w:cs="Arial"/>
          <w:b/>
          <w:bCs/>
          <w:color w:val="0070C0"/>
          <w:sz w:val="36"/>
          <w:szCs w:val="36"/>
          <w:lang w:eastAsia="en-US"/>
        </w:rPr>
        <w:t>projektu</w:t>
      </w:r>
    </w:p>
    <w:p w14:paraId="58AD9DC3" w14:textId="77777777" w:rsidR="00420AF5" w:rsidRDefault="00420AF5" w:rsidP="0024388B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noProof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711"/>
        <w:gridCol w:w="6056"/>
        <w:gridCol w:w="4666"/>
      </w:tblGrid>
      <w:tr w:rsidR="00035ED9" w14:paraId="13A2BFA5" w14:textId="77777777" w:rsidTr="00D90444">
        <w:tc>
          <w:tcPr>
            <w:tcW w:w="13994" w:type="dxa"/>
            <w:gridSpan w:val="4"/>
          </w:tcPr>
          <w:p w14:paraId="2ADA4C02" w14:textId="33CAE6A8" w:rsidR="00035ED9" w:rsidRPr="00AB47BA" w:rsidRDefault="000844A8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0844A8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Wskaźniki </w:t>
            </w:r>
            <w:r w:rsidR="00126C9B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dla działania 08.</w:t>
            </w:r>
            <w:r w:rsidR="00894EB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18 Stypendia dla uczniów</w:t>
            </w:r>
          </w:p>
        </w:tc>
      </w:tr>
      <w:tr w:rsidR="000844A8" w:rsidRPr="00186E16" w14:paraId="693BA6EF" w14:textId="77777777" w:rsidTr="003A0DD9">
        <w:tc>
          <w:tcPr>
            <w:tcW w:w="13994" w:type="dxa"/>
            <w:gridSpan w:val="4"/>
          </w:tcPr>
          <w:p w14:paraId="4ACE5910" w14:textId="1F33C09A" w:rsidR="000844A8" w:rsidRPr="0063462A" w:rsidRDefault="000844A8" w:rsidP="00C50297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63462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produktu</w:t>
            </w:r>
          </w:p>
        </w:tc>
      </w:tr>
      <w:tr w:rsidR="00035ED9" w14:paraId="75BEE4E0" w14:textId="77777777" w:rsidTr="00811DF9">
        <w:tc>
          <w:tcPr>
            <w:tcW w:w="561" w:type="dxa"/>
          </w:tcPr>
          <w:p w14:paraId="25106678" w14:textId="408B85A8" w:rsidR="00035ED9" w:rsidRPr="00AB47BA" w:rsidRDefault="00035ED9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2711" w:type="dxa"/>
          </w:tcPr>
          <w:p w14:paraId="0137DF3E" w14:textId="3C33DE99" w:rsidR="00035ED9" w:rsidRPr="00AB47BA" w:rsidRDefault="000844A8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</w:t>
            </w:r>
            <w:r w:rsidR="00035ED9"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azwa</w:t>
            </w:r>
          </w:p>
        </w:tc>
        <w:tc>
          <w:tcPr>
            <w:tcW w:w="6056" w:type="dxa"/>
          </w:tcPr>
          <w:p w14:paraId="577BF23D" w14:textId="14590FDF" w:rsidR="00035ED9" w:rsidRPr="00AB47BA" w:rsidRDefault="00035ED9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666" w:type="dxa"/>
          </w:tcPr>
          <w:p w14:paraId="4908E826" w14:textId="1314252A" w:rsidR="00035ED9" w:rsidRPr="00AB47BA" w:rsidRDefault="00035ED9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</w:t>
            </w:r>
            <w:r w:rsidR="00994AF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i moment pomiaru</w:t>
            </w:r>
          </w:p>
        </w:tc>
      </w:tr>
      <w:tr w:rsidR="00E1228E" w14:paraId="02BCDE4F" w14:textId="77777777" w:rsidTr="00E1228E">
        <w:tc>
          <w:tcPr>
            <w:tcW w:w="561" w:type="dxa"/>
          </w:tcPr>
          <w:p w14:paraId="1303EB8E" w14:textId="77777777" w:rsidR="00E1228E" w:rsidRPr="00AB47BA" w:rsidRDefault="00E122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</w:tcPr>
          <w:p w14:paraId="187060E2" w14:textId="31A92C72" w:rsidR="00E1228E" w:rsidRPr="00AB47BA" w:rsidRDefault="00A26ECF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26ECF">
              <w:rPr>
                <w:rFonts w:ascii="Arial" w:hAnsi="Arial" w:cs="Arial"/>
                <w:noProof/>
                <w:sz w:val="24"/>
                <w:szCs w:val="24"/>
              </w:rPr>
              <w:t>WLWK-PLFCO08 - Liczba dzieci/uczniów o specjalnych potrzebach rozwojowych i edukacyjnych, objętych wsparciem</w:t>
            </w:r>
          </w:p>
        </w:tc>
        <w:tc>
          <w:tcPr>
            <w:tcW w:w="6056" w:type="dxa"/>
          </w:tcPr>
          <w:p w14:paraId="5F95A0F3" w14:textId="77777777" w:rsidR="00A26ECF" w:rsidRPr="00A26ECF" w:rsidRDefault="00A26ECF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26ECF">
              <w:rPr>
                <w:rFonts w:ascii="Arial" w:hAnsi="Arial" w:cs="Arial"/>
                <w:sz w:val="24"/>
                <w:szCs w:val="24"/>
              </w:rPr>
              <w:t>Wskaźnik mierzy liczbę dzieci/uczniów objętych w ramach programu wsparciem w zakresie zidentyfikowanych specjalnych potrzeb rozwojowych i edukacyjnych, w tym wynikających z niepełnosprawności.</w:t>
            </w:r>
          </w:p>
          <w:p w14:paraId="30339E5D" w14:textId="3E4B4814" w:rsidR="00A26ECF" w:rsidRPr="00A26ECF" w:rsidRDefault="00A26ECF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26ECF">
              <w:rPr>
                <w:rFonts w:ascii="Arial" w:hAnsi="Arial" w:cs="Arial"/>
                <w:sz w:val="24"/>
                <w:szCs w:val="24"/>
              </w:rPr>
              <w:t xml:space="preserve">Jako specjalne potrzeby rozwojowe i edukacyjne należy rozumieć indywidualne potrzeby oraz możliwości psychofizyczne dzieci w wieku przedszkolnym oraz uczniów, o których mowa w rozporządzeniu Ministra Edukacji Narodowej z dnia 9 sierpnia 2017 r. </w:t>
            </w:r>
            <w:r w:rsidRPr="00866777">
              <w:rPr>
                <w:rFonts w:ascii="Arial" w:hAnsi="Arial" w:cs="Arial"/>
                <w:sz w:val="24"/>
                <w:szCs w:val="24"/>
              </w:rPr>
              <w:t>w sprawie zasad organizacji i udzielania pomocy psychologiczno-pedagogicznej w publicznych przedszkolach, szkołach i placówkach.</w:t>
            </w:r>
          </w:p>
          <w:p w14:paraId="3E0C005D" w14:textId="42EBA9EB" w:rsidR="00E1228E" w:rsidRPr="00AB47BA" w:rsidRDefault="00A26ECF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26ECF">
              <w:rPr>
                <w:rFonts w:ascii="Arial" w:hAnsi="Arial" w:cs="Arial"/>
                <w:sz w:val="24"/>
                <w:szCs w:val="24"/>
              </w:rPr>
              <w:lastRenderedPageBreak/>
              <w:t>Wskaźnik jest wskaźnikiem podrzędnym w stosunku do PLFCO01, 03, 04 i 05.</w:t>
            </w:r>
          </w:p>
        </w:tc>
        <w:tc>
          <w:tcPr>
            <w:tcW w:w="4666" w:type="dxa"/>
          </w:tcPr>
          <w:p w14:paraId="218284A1" w14:textId="5C4DC8C0" w:rsidR="002259D5" w:rsidRDefault="002259D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259D5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Źródła danych do pomiaru: </w:t>
            </w:r>
            <w:r w:rsidR="00FC2B15">
              <w:rPr>
                <w:rFonts w:ascii="Arial" w:hAnsi="Arial" w:cs="Arial"/>
                <w:noProof/>
                <w:sz w:val="24"/>
                <w:szCs w:val="24"/>
              </w:rPr>
              <w:t>l</w:t>
            </w:r>
            <w:r w:rsidR="00126C9B">
              <w:rPr>
                <w:rFonts w:ascii="Arial" w:hAnsi="Arial" w:cs="Arial"/>
                <w:noProof/>
                <w:sz w:val="24"/>
                <w:szCs w:val="24"/>
              </w:rPr>
              <w:t xml:space="preserve">ista </w:t>
            </w:r>
            <w:r w:rsidR="007158EC">
              <w:rPr>
                <w:rFonts w:ascii="Arial" w:hAnsi="Arial" w:cs="Arial"/>
                <w:noProof/>
                <w:sz w:val="24"/>
                <w:szCs w:val="24"/>
              </w:rPr>
              <w:t>wypłat stypendiów</w:t>
            </w:r>
            <w:r w:rsidR="00552504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6D76D456" w14:textId="6248E4E8" w:rsidR="00E1228E" w:rsidRPr="00AB47BA" w:rsidRDefault="002259D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259D5">
              <w:rPr>
                <w:rFonts w:ascii="Arial" w:hAnsi="Arial" w:cs="Arial"/>
                <w:noProof/>
                <w:sz w:val="24"/>
                <w:szCs w:val="24"/>
              </w:rPr>
              <w:t>Moment pomiaru: w momencie rozpoczęcia udziału w pierwszej formie wsparcia.</w:t>
            </w:r>
          </w:p>
        </w:tc>
      </w:tr>
      <w:tr w:rsidR="00A26ECF" w14:paraId="06FB5EA7" w14:textId="77777777" w:rsidTr="00E1228E">
        <w:tc>
          <w:tcPr>
            <w:tcW w:w="561" w:type="dxa"/>
          </w:tcPr>
          <w:p w14:paraId="5255749E" w14:textId="46780EEF" w:rsidR="00A26ECF" w:rsidRDefault="00A26ECF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2.</w:t>
            </w:r>
          </w:p>
        </w:tc>
        <w:tc>
          <w:tcPr>
            <w:tcW w:w="2711" w:type="dxa"/>
          </w:tcPr>
          <w:p w14:paraId="3367B235" w14:textId="5E5E05F9" w:rsidR="00A26ECF" w:rsidRPr="00484381" w:rsidRDefault="00A26ECF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484381">
              <w:rPr>
                <w:rFonts w:ascii="Arial" w:hAnsi="Arial" w:cs="Arial"/>
                <w:noProof/>
                <w:sz w:val="24"/>
                <w:szCs w:val="24"/>
              </w:rPr>
              <w:t>WLWK-PLFCO04 - Liczba uczniów i słuchaczy szkół i placówek kształcenia zawodowego objętych wsparciem</w:t>
            </w:r>
          </w:p>
        </w:tc>
        <w:tc>
          <w:tcPr>
            <w:tcW w:w="6056" w:type="dxa"/>
          </w:tcPr>
          <w:p w14:paraId="52C1CAE5" w14:textId="77777777" w:rsidR="00684E88" w:rsidRPr="00484381" w:rsidRDefault="00684E88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484381">
              <w:rPr>
                <w:rFonts w:ascii="Arial" w:hAnsi="Arial" w:cs="Arial"/>
                <w:sz w:val="24"/>
                <w:szCs w:val="24"/>
              </w:rPr>
              <w:t>Wskaźnik mierzy liczbę uczniów i słuchaczy szkół i placówek systemu oświaty prowadzących kształcenie zawodowe, w tym oferujących kursy/szkolenia (pozaszkolne formy kształcenia) objętych wsparciem w ramach programu.</w:t>
            </w:r>
          </w:p>
          <w:p w14:paraId="2C2C68CE" w14:textId="77777777" w:rsidR="00A26ECF" w:rsidRPr="00484381" w:rsidRDefault="00A26ECF" w:rsidP="00C50297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6" w:type="dxa"/>
          </w:tcPr>
          <w:p w14:paraId="226D9FCF" w14:textId="545A32AC" w:rsidR="00684E88" w:rsidRPr="00684E88" w:rsidRDefault="00684E88" w:rsidP="008667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84E88">
              <w:rPr>
                <w:rFonts w:ascii="Arial" w:hAnsi="Arial" w:cs="Arial"/>
                <w:noProof/>
                <w:sz w:val="24"/>
                <w:szCs w:val="24"/>
              </w:rPr>
              <w:t xml:space="preserve">Źródła danych do pomiaru: </w:t>
            </w:r>
            <w:r w:rsidR="00866777">
              <w:rPr>
                <w:rFonts w:ascii="Arial" w:hAnsi="Arial" w:cs="Arial"/>
                <w:noProof/>
                <w:sz w:val="24"/>
                <w:szCs w:val="24"/>
              </w:rPr>
              <w:t>l</w:t>
            </w:r>
            <w:r w:rsidRPr="00684E88">
              <w:rPr>
                <w:rFonts w:ascii="Arial" w:hAnsi="Arial" w:cs="Arial"/>
                <w:noProof/>
                <w:sz w:val="24"/>
                <w:szCs w:val="24"/>
              </w:rPr>
              <w:t xml:space="preserve">ista </w:t>
            </w:r>
            <w:r w:rsidR="007158EC">
              <w:rPr>
                <w:rFonts w:ascii="Arial" w:hAnsi="Arial" w:cs="Arial"/>
                <w:noProof/>
                <w:sz w:val="24"/>
                <w:szCs w:val="24"/>
              </w:rPr>
              <w:t>wypłat stypendiów</w:t>
            </w:r>
            <w:r w:rsidRPr="00684E88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3EBD809A" w14:textId="1159F02A" w:rsidR="00A26ECF" w:rsidRPr="002259D5" w:rsidRDefault="00684E88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84E88">
              <w:rPr>
                <w:rFonts w:ascii="Arial" w:hAnsi="Arial" w:cs="Arial"/>
                <w:noProof/>
                <w:sz w:val="24"/>
                <w:szCs w:val="24"/>
              </w:rPr>
              <w:t>Moment pomiaru: w momencie rozpoczęcia udziału w pierwszej formie wsparcia.</w:t>
            </w:r>
          </w:p>
        </w:tc>
      </w:tr>
      <w:tr w:rsidR="0063462A" w:rsidRPr="0063462A" w14:paraId="5FD2C60F" w14:textId="77777777" w:rsidTr="00F8150A">
        <w:tc>
          <w:tcPr>
            <w:tcW w:w="13994" w:type="dxa"/>
            <w:gridSpan w:val="4"/>
          </w:tcPr>
          <w:p w14:paraId="577287DB" w14:textId="0021FE45" w:rsidR="0063462A" w:rsidRPr="0063462A" w:rsidRDefault="0063462A" w:rsidP="00C50297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63462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rezultatu</w:t>
            </w:r>
          </w:p>
        </w:tc>
      </w:tr>
      <w:tr w:rsidR="00FB579E" w14:paraId="06AC8F7B" w14:textId="77777777" w:rsidTr="00FB579E">
        <w:tc>
          <w:tcPr>
            <w:tcW w:w="561" w:type="dxa"/>
          </w:tcPr>
          <w:p w14:paraId="5EADAE5A" w14:textId="77777777" w:rsidR="00FB579E" w:rsidRPr="00AB47BA" w:rsidRDefault="00FB579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bookmarkStart w:id="0" w:name="_Hlk135137689"/>
            <w:r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</w:tcPr>
          <w:p w14:paraId="4806AE40" w14:textId="4F609574" w:rsidR="00FB579E" w:rsidRPr="00E01CEC" w:rsidRDefault="00697C0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97C0E">
              <w:rPr>
                <w:rFonts w:ascii="Arial" w:hAnsi="Arial" w:cs="Arial"/>
                <w:noProof/>
                <w:sz w:val="24"/>
                <w:szCs w:val="24"/>
              </w:rPr>
              <w:t>PROG-FEKP-0040 - Liczba uczniów szkół lub placówek systemu oświaty, którzy zrealizowali indywidualny plan rozwoju edukacyjnego</w:t>
            </w:r>
          </w:p>
        </w:tc>
        <w:tc>
          <w:tcPr>
            <w:tcW w:w="6056" w:type="dxa"/>
          </w:tcPr>
          <w:p w14:paraId="63137392" w14:textId="77777777" w:rsidR="006D7AA4" w:rsidRDefault="00CB09F0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B09F0">
              <w:rPr>
                <w:rFonts w:ascii="Arial" w:hAnsi="Arial" w:cs="Arial"/>
                <w:noProof/>
                <w:sz w:val="24"/>
                <w:szCs w:val="24"/>
              </w:rPr>
              <w:t xml:space="preserve">Wskaźnik mierzy liczbę uczniów szkół lub placówek systemu oświaty, którzy zrealizowali indywidualny plan rozwoju </w:t>
            </w:r>
            <w:r w:rsidRPr="00CB09F0">
              <w:rPr>
                <w:rFonts w:ascii="Arial" w:hAnsi="Arial" w:cs="Arial"/>
                <w:sz w:val="24"/>
                <w:szCs w:val="24"/>
              </w:rPr>
              <w:t>edukacyjnego.</w:t>
            </w:r>
          </w:p>
          <w:p w14:paraId="104CD722" w14:textId="444340A3" w:rsidR="00FB579E" w:rsidRPr="00AB47BA" w:rsidRDefault="00CB09F0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CB09F0">
              <w:rPr>
                <w:rFonts w:ascii="Arial" w:hAnsi="Arial" w:cs="Arial"/>
                <w:sz w:val="24"/>
                <w:szCs w:val="24"/>
              </w:rPr>
              <w:t>Wskaźnik ma zastosowanie</w:t>
            </w:r>
            <w:r w:rsidRPr="00CB09F0">
              <w:rPr>
                <w:rFonts w:ascii="Arial" w:hAnsi="Arial" w:cs="Arial"/>
                <w:noProof/>
                <w:sz w:val="24"/>
                <w:szCs w:val="24"/>
              </w:rPr>
              <w:t xml:space="preserve"> do uczniów lub słuchaczy szkół lub placówek prowadzących kształcenie ogólne oraz szkół lub placówek prowadzących kształcenie zawodowe. Wskaźnik odnosi się do szkół lub placówek publicznych lub niepublicznych</w:t>
            </w:r>
            <w:r w:rsidR="00A54713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4666" w:type="dxa"/>
          </w:tcPr>
          <w:p w14:paraId="5AED5E52" w14:textId="3C4B8E5A" w:rsidR="009D0F60" w:rsidRDefault="009D0F60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Żródła danych do pomiaru: </w:t>
            </w:r>
            <w:r w:rsidR="00866777">
              <w:rPr>
                <w:rFonts w:ascii="Arial" w:hAnsi="Arial" w:cs="Arial"/>
                <w:noProof/>
                <w:sz w:val="24"/>
                <w:szCs w:val="24"/>
              </w:rPr>
              <w:t>s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prawozdanie z realizacji indywidualnego planu rozwoju edukacyjnego.</w:t>
            </w:r>
          </w:p>
          <w:p w14:paraId="6EE5F31D" w14:textId="5F1304E6" w:rsidR="009D0F60" w:rsidRPr="00AB47BA" w:rsidRDefault="0019310D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9310D">
              <w:rPr>
                <w:rFonts w:ascii="Arial" w:hAnsi="Arial" w:cs="Arial"/>
                <w:noProof/>
                <w:sz w:val="24"/>
                <w:szCs w:val="24"/>
              </w:rPr>
              <w:t>Moment pomiaru: w ciągu czterech tygodni, które minęły od momentu zakończenia udziału w projekcie.</w:t>
            </w:r>
          </w:p>
        </w:tc>
      </w:tr>
      <w:bookmarkEnd w:id="0"/>
    </w:tbl>
    <w:p w14:paraId="6DCD135F" w14:textId="77777777" w:rsidR="00866777" w:rsidRDefault="00866777" w:rsidP="00C50297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noProof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137"/>
        <w:gridCol w:w="2574"/>
        <w:gridCol w:w="137"/>
        <w:gridCol w:w="5919"/>
        <w:gridCol w:w="68"/>
        <w:gridCol w:w="4598"/>
      </w:tblGrid>
      <w:tr w:rsidR="007A4174" w14:paraId="6349A799" w14:textId="77777777" w:rsidTr="00343D63">
        <w:tc>
          <w:tcPr>
            <w:tcW w:w="13994" w:type="dxa"/>
            <w:gridSpan w:val="7"/>
          </w:tcPr>
          <w:p w14:paraId="3020542A" w14:textId="1F46B651" w:rsidR="007A4174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7A4174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wspólne dla wszystkich działań w ramach Priorytetu 8 FEdKP 2021-2027</w:t>
            </w:r>
          </w:p>
        </w:tc>
      </w:tr>
      <w:tr w:rsidR="00C67F8E" w14:paraId="7BC3D640" w14:textId="77777777" w:rsidTr="00343D63">
        <w:tc>
          <w:tcPr>
            <w:tcW w:w="13994" w:type="dxa"/>
            <w:gridSpan w:val="7"/>
          </w:tcPr>
          <w:p w14:paraId="24B2D5E1" w14:textId="44CEC7FD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Wskaźniki LWK </w:t>
            </w:r>
            <w:r w:rsidRPr="00912ED8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mierzone we wszystkich celach szczegółowych</w:t>
            </w:r>
          </w:p>
        </w:tc>
      </w:tr>
      <w:tr w:rsidR="002F3AA5" w14:paraId="3D087D2C" w14:textId="77777777" w:rsidTr="00343D63">
        <w:tc>
          <w:tcPr>
            <w:tcW w:w="13994" w:type="dxa"/>
            <w:gridSpan w:val="7"/>
          </w:tcPr>
          <w:p w14:paraId="11D54017" w14:textId="652CFC74" w:rsidR="002F3AA5" w:rsidRPr="00AB47BA" w:rsidRDefault="002F3AA5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produktu</w:t>
            </w:r>
          </w:p>
        </w:tc>
      </w:tr>
      <w:tr w:rsidR="00C67F8E" w14:paraId="2E356A96" w14:textId="77777777" w:rsidTr="00C67F8E">
        <w:tc>
          <w:tcPr>
            <w:tcW w:w="698" w:type="dxa"/>
            <w:gridSpan w:val="2"/>
          </w:tcPr>
          <w:p w14:paraId="495FE1EF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lastRenderedPageBreak/>
              <w:t>Nr</w:t>
            </w:r>
          </w:p>
        </w:tc>
        <w:tc>
          <w:tcPr>
            <w:tcW w:w="2711" w:type="dxa"/>
            <w:gridSpan w:val="2"/>
          </w:tcPr>
          <w:p w14:paraId="7E6B6AE2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</w:t>
            </w: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azwa</w:t>
            </w:r>
          </w:p>
        </w:tc>
        <w:tc>
          <w:tcPr>
            <w:tcW w:w="5987" w:type="dxa"/>
            <w:gridSpan w:val="2"/>
          </w:tcPr>
          <w:p w14:paraId="79F050DE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598" w:type="dxa"/>
          </w:tcPr>
          <w:p w14:paraId="135B3CBA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i moment pomiaru</w:t>
            </w:r>
          </w:p>
        </w:tc>
      </w:tr>
      <w:tr w:rsidR="00C67F8E" w14:paraId="66C1B205" w14:textId="77777777" w:rsidTr="00C67F8E">
        <w:tc>
          <w:tcPr>
            <w:tcW w:w="698" w:type="dxa"/>
            <w:gridSpan w:val="2"/>
          </w:tcPr>
          <w:p w14:paraId="3BF374B2" w14:textId="77777777" w:rsidR="00C67F8E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  <w:gridSpan w:val="2"/>
          </w:tcPr>
          <w:p w14:paraId="05D093F4" w14:textId="6D7D3470" w:rsidR="00C67F8E" w:rsidRPr="0028157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912ED8">
              <w:rPr>
                <w:rFonts w:ascii="Arial" w:hAnsi="Arial" w:cs="Arial"/>
                <w:noProof/>
                <w:sz w:val="24"/>
                <w:szCs w:val="24"/>
              </w:rPr>
              <w:t>PL0CO01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912ED8">
              <w:rPr>
                <w:rFonts w:ascii="Arial" w:hAnsi="Arial" w:cs="Arial"/>
                <w:noProof/>
                <w:sz w:val="24"/>
                <w:szCs w:val="24"/>
              </w:rPr>
              <w:t>Liczba projektów, w których sfinansowano koszty racjonalnych usprawnień dla osób z niepełnosprawnościami</w:t>
            </w:r>
          </w:p>
        </w:tc>
        <w:tc>
          <w:tcPr>
            <w:tcW w:w="5987" w:type="dxa"/>
            <w:gridSpan w:val="2"/>
          </w:tcPr>
          <w:p w14:paraId="338A1225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262D2FBE" w14:textId="015BA308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Wskaźnik mierzony w momencie rozliczenia wydatku związanego z racjonalnymi usprawnieniami w ramach danego projektu.</w:t>
            </w:r>
          </w:p>
          <w:p w14:paraId="102476A9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04466B7B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 xml:space="preserve">Do wskaźnika powinny zostać wliczone zarówno projekty ogólnodostępne, w których sfinansowano koszty racjonalnych usprawnień, jak i dedykowane (zgodnie z kategoryzacją projektów z Wytycznych w </w:t>
            </w:r>
            <w:r w:rsidRPr="00912ED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zakresie realizacji zasad równościowych w ramach funduszy unijnych na lata 2021-2027).</w:t>
            </w:r>
          </w:p>
          <w:p w14:paraId="4580CF06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715B9059" w14:textId="299147EB" w:rsidR="00C67F8E" w:rsidRPr="008515C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912ED8">
              <w:rPr>
                <w:rFonts w:ascii="Arial" w:hAnsi="Arial" w:cs="Arial"/>
                <w:noProof/>
                <w:sz w:val="24"/>
                <w:szCs w:val="24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4598" w:type="dxa"/>
          </w:tcPr>
          <w:p w14:paraId="3E8559EC" w14:textId="69A95B25" w:rsidR="00486140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Źródła danych do pomiaru: u</w:t>
            </w:r>
            <w:r w:rsidR="000734FA"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mowy i </w:t>
            </w:r>
            <w:r w:rsidR="00C162D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inne </w:t>
            </w:r>
            <w:r w:rsidR="000734FA"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>dokumenty potwierdzające w</w:t>
            </w:r>
            <w:r w:rsidR="00126C9B">
              <w:rPr>
                <w:rFonts w:ascii="Arial" w:hAnsi="Arial" w:cs="Arial"/>
                <w:color w:val="000000" w:themeColor="text1"/>
                <w:sz w:val="24"/>
                <w:szCs w:val="24"/>
              </w:rPr>
              <w:t>prowadzenie</w:t>
            </w:r>
            <w:r w:rsidR="000734FA"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racjonalnych usprawnień</w:t>
            </w:r>
            <w:r w:rsidR="00C162D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np. </w:t>
            </w:r>
            <w:r w:rsidR="00AB01EF" w:rsidRPr="00AB01EF">
              <w:rPr>
                <w:rFonts w:ascii="Arial" w:hAnsi="Arial" w:cs="Arial"/>
                <w:color w:val="000000" w:themeColor="text1"/>
                <w:sz w:val="24"/>
                <w:szCs w:val="24"/>
              </w:rPr>
              <w:t>protokoły odbioru usługi, protokół zdawczo-odbiorczy i/lub protokół odbioru robót</w:t>
            </w:r>
            <w:r w:rsidR="00AB01E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60BDA722" w14:textId="2B419507" w:rsidR="00C67F8E" w:rsidRPr="000734FA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Moment pomiaru: w momencie rozliczenia wydatku </w:t>
            </w:r>
            <w:r w:rsidR="00126C9B" w:rsidRPr="00126C9B">
              <w:rPr>
                <w:rFonts w:ascii="Arial" w:hAnsi="Arial" w:cs="Arial"/>
                <w:color w:val="000000" w:themeColor="text1"/>
                <w:sz w:val="24"/>
                <w:szCs w:val="24"/>
              </w:rPr>
              <w:t>związanego z racjonalnymi usprawnieniami w ramach danego projektu.</w:t>
            </w:r>
          </w:p>
        </w:tc>
      </w:tr>
      <w:tr w:rsidR="00C67F8E" w14:paraId="66ED5FFC" w14:textId="77777777" w:rsidTr="00C67F8E">
        <w:tc>
          <w:tcPr>
            <w:tcW w:w="698" w:type="dxa"/>
            <w:gridSpan w:val="2"/>
          </w:tcPr>
          <w:p w14:paraId="2FD74E85" w14:textId="77777777" w:rsidR="00C67F8E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2.</w:t>
            </w:r>
          </w:p>
        </w:tc>
        <w:tc>
          <w:tcPr>
            <w:tcW w:w="2711" w:type="dxa"/>
            <w:gridSpan w:val="2"/>
          </w:tcPr>
          <w:p w14:paraId="71EC22F3" w14:textId="712186ED" w:rsidR="00C67F8E" w:rsidRPr="00912ED8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321A4B">
              <w:rPr>
                <w:rFonts w:ascii="Arial" w:hAnsi="Arial" w:cs="Arial"/>
                <w:noProof/>
                <w:sz w:val="24"/>
                <w:szCs w:val="24"/>
              </w:rPr>
              <w:t>PL0CO02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321A4B">
              <w:rPr>
                <w:rFonts w:ascii="Arial" w:hAnsi="Arial" w:cs="Arial"/>
                <w:noProof/>
                <w:sz w:val="24"/>
                <w:szCs w:val="24"/>
              </w:rPr>
              <w:t>Liczba obiektów dostosowanych do potrzeb osób z niepełnosprawnościami</w:t>
            </w:r>
          </w:p>
        </w:tc>
        <w:tc>
          <w:tcPr>
            <w:tcW w:w="5987" w:type="dxa"/>
            <w:gridSpan w:val="2"/>
          </w:tcPr>
          <w:p w14:paraId="0B05ADEE" w14:textId="77777777" w:rsidR="00C67F8E" w:rsidRPr="00321A4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21A4B">
              <w:rPr>
                <w:rFonts w:ascii="Arial" w:hAnsi="Arial" w:cs="Arial"/>
                <w:noProof/>
                <w:sz w:val="24"/>
                <w:szCs w:val="24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</w:p>
          <w:p w14:paraId="5A509FB6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21A4B">
              <w:rPr>
                <w:rFonts w:ascii="Arial" w:hAnsi="Arial" w:cs="Arial"/>
                <w:noProof/>
                <w:sz w:val="24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1996F779" w14:textId="77777777" w:rsidR="00866777" w:rsidRDefault="00C67F8E" w:rsidP="008667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21A4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Należy podać liczbę obiektów, a nie sprzętów, urządzeń itp., w które obiekty zaopatrzono. Jeśli instytucja, zakład itp. składa się z kilku obiektów, należy zliczyć wszystkie, które dostosowano do potrzeb osób z niepełnosprawnościami.</w:t>
            </w:r>
          </w:p>
          <w:p w14:paraId="02785A33" w14:textId="7F3118F2" w:rsidR="00C67F8E" w:rsidRPr="008515C3" w:rsidRDefault="00C67F8E" w:rsidP="008667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21A4B">
              <w:rPr>
                <w:rFonts w:ascii="Arial" w:hAnsi="Arial" w:cs="Arial"/>
                <w:noProof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4598" w:type="dxa"/>
          </w:tcPr>
          <w:p w14:paraId="3E61779A" w14:textId="58D6ECD9" w:rsidR="00126C9B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Źródła danych do pomiaru: </w:t>
            </w:r>
            <w:r w:rsidR="00AB01EF" w:rsidRPr="00AB01EF">
              <w:rPr>
                <w:rFonts w:ascii="Arial" w:hAnsi="Arial" w:cs="Arial"/>
                <w:color w:val="000000" w:themeColor="text1"/>
                <w:sz w:val="24"/>
                <w:szCs w:val="24"/>
              </w:rPr>
              <w:t>protokoły odbioru usługi, protokół zdawczo-odbiorczy i/lub protokół odbioru robót</w:t>
            </w:r>
          </w:p>
          <w:p w14:paraId="5E29068E" w14:textId="240D8F53" w:rsidR="00C67F8E" w:rsidRPr="000734FA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</w:t>
            </w:r>
            <w:r w:rsidRPr="006318D8">
              <w:rPr>
                <w:color w:val="000000" w:themeColor="text1"/>
              </w:rPr>
              <w:t xml:space="preserve"> </w:t>
            </w: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momencie rozliczenia wydatku związanego z </w:t>
            </w:r>
            <w:r w:rsidR="00486140">
              <w:rPr>
                <w:rFonts w:ascii="Arial" w:hAnsi="Arial" w:cs="Arial"/>
                <w:color w:val="000000" w:themeColor="text1"/>
                <w:sz w:val="24"/>
                <w:szCs w:val="24"/>
              </w:rPr>
              <w:t>dostosowaniem/</w:t>
            </w: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>wyposażeniem obiektów w rozwiązania służące osobom z niepełnosprawnościami w ramach danego projektu.</w:t>
            </w:r>
          </w:p>
        </w:tc>
      </w:tr>
      <w:tr w:rsidR="00C67F8E" w14:paraId="0B346718" w14:textId="77777777" w:rsidTr="00343D63">
        <w:tc>
          <w:tcPr>
            <w:tcW w:w="13994" w:type="dxa"/>
            <w:gridSpan w:val="7"/>
          </w:tcPr>
          <w:p w14:paraId="44EB1FEC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Wskaźniki </w:t>
            </w:r>
            <w:r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wspólne EFS+</w:t>
            </w:r>
          </w:p>
        </w:tc>
      </w:tr>
      <w:tr w:rsidR="00C67F8E" w14:paraId="33B0C5B8" w14:textId="77777777" w:rsidTr="00343D63">
        <w:tc>
          <w:tcPr>
            <w:tcW w:w="13994" w:type="dxa"/>
            <w:gridSpan w:val="7"/>
          </w:tcPr>
          <w:p w14:paraId="7463CCB2" w14:textId="1AA2EE60" w:rsidR="00C67F8E" w:rsidRPr="002F3AA5" w:rsidRDefault="00C67F8E" w:rsidP="00C50297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2F3AA5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 Wspólne wskaźniki produktu dotyczące uczestników</w:t>
            </w:r>
          </w:p>
        </w:tc>
      </w:tr>
      <w:tr w:rsidR="00C67F8E" w14:paraId="1CB46175" w14:textId="77777777" w:rsidTr="00343D63">
        <w:tc>
          <w:tcPr>
            <w:tcW w:w="561" w:type="dxa"/>
          </w:tcPr>
          <w:p w14:paraId="1F9E03D4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  <w:gridSpan w:val="2"/>
          </w:tcPr>
          <w:p w14:paraId="0C05A9A5" w14:textId="374940E6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EECO12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>Liczba osób z niepełnosprawnościami objętych wsparciem w programie</w:t>
            </w:r>
          </w:p>
        </w:tc>
        <w:tc>
          <w:tcPr>
            <w:tcW w:w="6056" w:type="dxa"/>
            <w:gridSpan w:val="2"/>
          </w:tcPr>
          <w:p w14:paraId="3568FCCA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43E93">
              <w:rPr>
                <w:rFonts w:ascii="Arial" w:hAnsi="Arial" w:cs="Arial"/>
                <w:noProof/>
                <w:sz w:val="24"/>
                <w:szCs w:val="24"/>
              </w:rPr>
              <w:t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61A7C505" w14:textId="77777777" w:rsidR="00866777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43E93">
              <w:rPr>
                <w:rFonts w:ascii="Arial" w:hAnsi="Arial" w:cs="Arial"/>
                <w:noProof/>
                <w:sz w:val="24"/>
                <w:szCs w:val="24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359FC258" w14:textId="761D6B3C" w:rsidR="00C67F8E" w:rsidRPr="00AB47BA" w:rsidRDefault="00126C9B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IZ nie przewiduje wykorzystania metody tzw</w:t>
            </w:r>
            <w:r w:rsidR="00DB1DFE"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„wiarygodnych szacunków”.</w:t>
            </w:r>
          </w:p>
        </w:tc>
        <w:tc>
          <w:tcPr>
            <w:tcW w:w="4666" w:type="dxa"/>
            <w:gridSpan w:val="2"/>
          </w:tcPr>
          <w:p w14:paraId="3DF062BD" w14:textId="77777777" w:rsidR="00962E39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Źródła danych do pomiaru: orzeczenie o niepełnosprawności wydane przez wojewódzki lub powiatowy zespół ds.</w:t>
            </w:r>
            <w:r w:rsidR="00962E3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>orzekania o niepełnosprawności oraz orzeczenia lekarzy orzeczników ZUS i inne równoważne orzeczenia (KRUS, służby mundurowe itd.), inny niż orzeczenie o niepełnosprawności dokument poświadczający stan zdrowia wydany przez lekarza, tj. orzeczenie o stanie zdrowia lub opinia.</w:t>
            </w:r>
            <w:r w:rsid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49707010" w14:textId="286ECE63" w:rsidR="00A36FB8" w:rsidRDefault="00A36FB8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 przypadku dzieci i młodzieży również:</w:t>
            </w:r>
          </w:p>
          <w:p w14:paraId="14A2DE27" w14:textId="7BC894BB" w:rsidR="007158EC" w:rsidRPr="007158EC" w:rsidRDefault="00A36FB8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orzeczenie o potrzebie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kształcenia specjalnego wydane ze względu na dany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rodzaj niepełnosprawności lub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orzeczenia o potrzebie zajęć rewalidacyjno-wychowawczych wydawane ze względu na niepełnosprawność intelektualną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w stopniu głębokim. Orzeczenia uczniów, dzieci lub młodzieży są wydawane przez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zespół orzekający działający w publicznej poradni psychologiczno-pedagogicznej,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36FB8">
              <w:rPr>
                <w:rFonts w:ascii="Arial" w:hAnsi="Arial" w:cs="Arial"/>
                <w:color w:val="000000" w:themeColor="text1"/>
                <w:sz w:val="24"/>
                <w:szCs w:val="24"/>
              </w:rPr>
              <w:t>w tym poradni specjalistycznej</w:t>
            </w:r>
            <w:r w:rsidR="00126C9B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FE394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66777"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="007158EC" w:rsidRPr="007158EC">
              <w:rPr>
                <w:rFonts w:ascii="Arial" w:hAnsi="Arial" w:cs="Arial"/>
                <w:color w:val="000000" w:themeColor="text1"/>
                <w:sz w:val="24"/>
                <w:szCs w:val="24"/>
              </w:rPr>
              <w:t>ista wypłat stypendiów.</w:t>
            </w:r>
          </w:p>
          <w:p w14:paraId="4CEF8B00" w14:textId="708DF0BD" w:rsidR="00C67F8E" w:rsidRPr="00AB47BA" w:rsidRDefault="00A25C81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318D8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14:paraId="03E64665" w14:textId="77777777" w:rsidTr="00343D63">
        <w:tc>
          <w:tcPr>
            <w:tcW w:w="561" w:type="dxa"/>
          </w:tcPr>
          <w:p w14:paraId="4F0B92E7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2.</w:t>
            </w:r>
          </w:p>
        </w:tc>
        <w:tc>
          <w:tcPr>
            <w:tcW w:w="2711" w:type="dxa"/>
            <w:gridSpan w:val="2"/>
          </w:tcPr>
          <w:p w14:paraId="0A0F9A1D" w14:textId="4C9B6CD0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EECO13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6056" w:type="dxa"/>
            <w:gridSpan w:val="2"/>
          </w:tcPr>
          <w:p w14:paraId="1397F71F" w14:textId="77777777" w:rsidR="00C67F8E" w:rsidRPr="00543E9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43E93">
              <w:rPr>
                <w:rFonts w:ascii="Arial" w:hAnsi="Arial" w:cs="Arial"/>
                <w:noProof/>
                <w:sz w:val="24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0D0941BC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43E93">
              <w:rPr>
                <w:rFonts w:ascii="Arial" w:hAnsi="Arial" w:cs="Arial"/>
                <w:noProof/>
                <w:sz w:val="24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47F016A9" w14:textId="6D270575" w:rsidR="00C67F8E" w:rsidRPr="00543E93" w:rsidRDefault="00126C9B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26C9B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</w:t>
            </w:r>
            <w:r w:rsidR="00DB1DFE"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 w:rsidRPr="00126C9B">
              <w:rPr>
                <w:rFonts w:ascii="Arial" w:hAnsi="Arial" w:cs="Arial"/>
                <w:noProof/>
                <w:sz w:val="24"/>
                <w:szCs w:val="24"/>
              </w:rPr>
              <w:t xml:space="preserve"> „wiarygodnych szacunków”.</w:t>
            </w:r>
          </w:p>
          <w:p w14:paraId="47A3B701" w14:textId="40E74FBE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66" w:type="dxa"/>
            <w:gridSpan w:val="2"/>
          </w:tcPr>
          <w:p w14:paraId="75D3D665" w14:textId="18701FD9" w:rsidR="00DB1DFE" w:rsidRDefault="002F7B16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Źródła danych do pomiaru: kopie zezwoleń na pobyt stały lub czasowy, kopie kart pobytu, kopie zezwoleń na pobyt rezydenta długoterminowego UE, w przypadku obywateli Ukrainy którzy przybyli na terytorium RP od dnia 24 lutego 2022 r. w związku z działaniami wojennymi dokumenty wymienione w ustawie z dnia 12 marca 2022 r. o pomocy obywatelom Ukrainy w związku z konfliktem zbrojnym na terytorium tego państw</w:t>
            </w:r>
            <w:r w:rsid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a, </w:t>
            </w:r>
            <w:r w:rsidR="003E7053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l</w:t>
            </w:r>
            <w:r w:rsidR="006B2586" w:rsidRPr="006B2586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ista wypłat stypendiów.</w:t>
            </w:r>
          </w:p>
          <w:p w14:paraId="6EB07E32" w14:textId="70DD535C" w:rsidR="00C67F8E" w:rsidRPr="00AB47BA" w:rsidRDefault="002F7B16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lastRenderedPageBreak/>
              <w:t xml:space="preserve">Moment pomiaru: w momencie przystąpienia </w:t>
            </w:r>
            <w:r w:rsidRPr="006318D8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do pierwszej formy wsparcia.</w:t>
            </w:r>
          </w:p>
        </w:tc>
      </w:tr>
      <w:tr w:rsidR="00C67F8E" w14:paraId="3CEC8B95" w14:textId="77777777" w:rsidTr="00343D63">
        <w:tc>
          <w:tcPr>
            <w:tcW w:w="561" w:type="dxa"/>
          </w:tcPr>
          <w:p w14:paraId="3427387B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3.</w:t>
            </w:r>
          </w:p>
        </w:tc>
        <w:tc>
          <w:tcPr>
            <w:tcW w:w="2711" w:type="dxa"/>
            <w:gridSpan w:val="2"/>
          </w:tcPr>
          <w:p w14:paraId="5FAE8B77" w14:textId="675DC9B5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EECO14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6056" w:type="dxa"/>
            <w:gridSpan w:val="2"/>
          </w:tcPr>
          <w:p w14:paraId="58CF7BEE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C6415">
              <w:rPr>
                <w:rFonts w:ascii="Arial" w:hAnsi="Arial" w:cs="Arial"/>
                <w:noProof/>
                <w:sz w:val="24"/>
                <w:szCs w:val="24"/>
              </w:rPr>
              <w:t>Osoby obcego pochodzenia to cudzoziemcy - każda osoba, która nie posiada polskiego obywatelstwa, bez względu na fakt posiadania lub nie obywatelstwa (obywatelstw) innych krajów.</w:t>
            </w:r>
          </w:p>
          <w:p w14:paraId="392348CF" w14:textId="587C3EE1" w:rsidR="00C67F8E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C6415">
              <w:rPr>
                <w:rFonts w:ascii="Arial" w:hAnsi="Arial" w:cs="Arial"/>
                <w:noProof/>
                <w:sz w:val="24"/>
                <w:szCs w:val="24"/>
              </w:rPr>
              <w:t xml:space="preserve">Wskaźnik nie obejmuje osób należących do mniejszości, których udział w projektach monitorowany jest wskaźnikiem </w:t>
            </w:r>
            <w:r w:rsidR="003E7053" w:rsidRPr="003E7053">
              <w:rPr>
                <w:rFonts w:ascii="Arial" w:hAnsi="Arial" w:cs="Arial"/>
                <w:noProof/>
                <w:sz w:val="24"/>
                <w:szCs w:val="24"/>
              </w:rPr>
              <w:t>„</w:t>
            </w:r>
            <w:r w:rsidRPr="003E7053">
              <w:rPr>
                <w:rFonts w:ascii="Arial" w:hAnsi="Arial" w:cs="Arial"/>
                <w:noProof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 w:rsidR="003E7053" w:rsidRPr="003E7053">
              <w:rPr>
                <w:rFonts w:ascii="Arial" w:hAnsi="Arial" w:cs="Arial"/>
                <w:noProof/>
                <w:sz w:val="24"/>
                <w:szCs w:val="24"/>
              </w:rPr>
              <w:t>”</w:t>
            </w:r>
            <w:r w:rsidRPr="003E7053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082CF4DE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C6415">
              <w:rPr>
                <w:rFonts w:ascii="Arial" w:hAnsi="Arial" w:cs="Arial"/>
                <w:noProof/>
                <w:sz w:val="24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0300EA43" w14:textId="77777777" w:rsidR="003E7053" w:rsidRDefault="00C67F8E" w:rsidP="003E705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C6415">
              <w:rPr>
                <w:rFonts w:ascii="Arial" w:hAnsi="Arial" w:cs="Arial"/>
                <w:noProof/>
                <w:sz w:val="24"/>
                <w:szCs w:val="24"/>
              </w:rPr>
              <w:t xml:space="preserve">Informacje dodatkowe: Wskaźnik będzie obejmował zawsze osoby z krajów trzecich, zliczane we wskaźniku </w:t>
            </w:r>
            <w:r w:rsidR="003E7053" w:rsidRPr="003E7053">
              <w:rPr>
                <w:rFonts w:ascii="Arial" w:hAnsi="Arial" w:cs="Arial"/>
                <w:noProof/>
                <w:sz w:val="24"/>
                <w:szCs w:val="24"/>
              </w:rPr>
              <w:t>„</w:t>
            </w:r>
            <w:r w:rsidRPr="003E7053">
              <w:rPr>
                <w:rFonts w:ascii="Arial" w:hAnsi="Arial" w:cs="Arial"/>
                <w:noProof/>
                <w:sz w:val="24"/>
                <w:szCs w:val="24"/>
              </w:rPr>
              <w:t>liczba osób z krajów trzecich objętych wsparciem w programie</w:t>
            </w:r>
            <w:r w:rsidR="003E7053" w:rsidRPr="003E7053">
              <w:rPr>
                <w:rFonts w:ascii="Arial" w:hAnsi="Arial" w:cs="Arial"/>
                <w:noProof/>
                <w:sz w:val="24"/>
                <w:szCs w:val="24"/>
              </w:rPr>
              <w:t>”</w:t>
            </w:r>
            <w:r w:rsidRPr="003E7053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7A24A9ED" w14:textId="7DB4251E" w:rsidR="00C67F8E" w:rsidRPr="00AB47BA" w:rsidRDefault="00DB1DFE" w:rsidP="003E705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 w:rsidRPr="00DB1DFE">
              <w:rPr>
                <w:rFonts w:ascii="Arial" w:hAnsi="Arial" w:cs="Arial"/>
                <w:noProof/>
                <w:sz w:val="24"/>
                <w:szCs w:val="24"/>
              </w:rPr>
              <w:t xml:space="preserve"> „wiarygodnych szacunków”.</w:t>
            </w:r>
          </w:p>
        </w:tc>
        <w:tc>
          <w:tcPr>
            <w:tcW w:w="4666" w:type="dxa"/>
            <w:gridSpan w:val="2"/>
          </w:tcPr>
          <w:p w14:paraId="190B1CC9" w14:textId="5DF12BE1" w:rsidR="00E80A37" w:rsidRDefault="002F7B16" w:rsidP="003E705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>Źródła danych do pomiaru: oświadczenie</w:t>
            </w:r>
            <w:r w:rsidR="006B258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3E7053"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="006B2586" w:rsidRPr="006B2586">
              <w:rPr>
                <w:rFonts w:ascii="Arial" w:hAnsi="Arial" w:cs="Arial"/>
                <w:color w:val="000000" w:themeColor="text1"/>
                <w:sz w:val="24"/>
                <w:szCs w:val="24"/>
              </w:rPr>
              <w:t>ista wypłat stypendiów.</w:t>
            </w: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6B97E301" w14:textId="5A5BFCB2" w:rsidR="00C67F8E" w:rsidRPr="002F7B16" w:rsidRDefault="002F7B16" w:rsidP="003E7053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14:paraId="6AD78F47" w14:textId="77777777" w:rsidTr="00343D63">
        <w:tc>
          <w:tcPr>
            <w:tcW w:w="561" w:type="dxa"/>
          </w:tcPr>
          <w:p w14:paraId="59B3B476" w14:textId="77777777" w:rsidR="00C67F8E" w:rsidRPr="00AB47BA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4.</w:t>
            </w:r>
          </w:p>
        </w:tc>
        <w:tc>
          <w:tcPr>
            <w:tcW w:w="2711" w:type="dxa"/>
            <w:gridSpan w:val="2"/>
          </w:tcPr>
          <w:p w14:paraId="5E1EEAD5" w14:textId="7F8A9694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EECO15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6056" w:type="dxa"/>
            <w:gridSpan w:val="2"/>
          </w:tcPr>
          <w:p w14:paraId="6323D0A8" w14:textId="2A98C67D" w:rsidR="00C67F8E" w:rsidRPr="00335A95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35A95">
              <w:rPr>
                <w:rFonts w:ascii="Arial" w:hAnsi="Arial" w:cs="Arial"/>
                <w:noProof/>
                <w:sz w:val="24"/>
                <w:szCs w:val="24"/>
              </w:rPr>
              <w:t>Wskaźnik obejmuje osoby należące do mniejszości narodowych i etnicznych biorące udział w projektach EFS+.</w:t>
            </w:r>
          </w:p>
          <w:p w14:paraId="7008B0B8" w14:textId="42037A8F" w:rsidR="00C67F8E" w:rsidRPr="00335A95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35A95">
              <w:rPr>
                <w:rFonts w:ascii="Arial" w:hAnsi="Arial" w:cs="Arial"/>
                <w:noProof/>
                <w:sz w:val="24"/>
                <w:szCs w:val="24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</w:p>
          <w:p w14:paraId="18706E12" w14:textId="77777777" w:rsidR="00C67F8E" w:rsidRPr="00335A95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35A95">
              <w:rPr>
                <w:rFonts w:ascii="Arial" w:hAnsi="Arial" w:cs="Arial"/>
                <w:noProof/>
                <w:sz w:val="24"/>
                <w:szCs w:val="24"/>
              </w:rPr>
              <w:t>Definicja opracowana na podstawie ustawy z dnia 6 stycznia 2005 r. o mniejszościach narodowych i etnicznych oraz o języku regionalnym.</w:t>
            </w:r>
          </w:p>
          <w:p w14:paraId="36A61651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35A95">
              <w:rPr>
                <w:rFonts w:ascii="Arial" w:hAnsi="Arial" w:cs="Arial"/>
                <w:noProof/>
                <w:sz w:val="24"/>
                <w:szCs w:val="24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12B4A08E" w14:textId="63A7C7BA" w:rsidR="00C67F8E" w:rsidRPr="00AB47BA" w:rsidRDefault="00DB1DF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</w:tc>
        <w:tc>
          <w:tcPr>
            <w:tcW w:w="4666" w:type="dxa"/>
            <w:gridSpan w:val="2"/>
          </w:tcPr>
          <w:p w14:paraId="6051E736" w14:textId="7754DECE" w:rsidR="00E80A37" w:rsidRDefault="0045219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>Źródła danych do pomiaru: oświadczenie</w:t>
            </w:r>
            <w:r w:rsidR="00A8454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3E7053"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="00A8454D">
              <w:rPr>
                <w:rFonts w:ascii="Arial" w:hAnsi="Arial" w:cs="Arial"/>
                <w:color w:val="000000" w:themeColor="text1"/>
                <w:sz w:val="24"/>
                <w:szCs w:val="24"/>
              </w:rPr>
              <w:t>ista wypłat stypendiów.</w:t>
            </w: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368015F8" w14:textId="381A3437" w:rsidR="00C67F8E" w:rsidRPr="00452195" w:rsidRDefault="0045219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14:paraId="04AC4B95" w14:textId="77777777" w:rsidTr="00343D63">
        <w:tc>
          <w:tcPr>
            <w:tcW w:w="561" w:type="dxa"/>
          </w:tcPr>
          <w:p w14:paraId="6AA07BDE" w14:textId="77777777" w:rsidR="00C67F8E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5.</w:t>
            </w:r>
          </w:p>
        </w:tc>
        <w:tc>
          <w:tcPr>
            <w:tcW w:w="2711" w:type="dxa"/>
            <w:gridSpan w:val="2"/>
          </w:tcPr>
          <w:p w14:paraId="29BCF533" w14:textId="14C5E379" w:rsidR="00C67F8E" w:rsidRPr="00AB47BA" w:rsidRDefault="007A4174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WLWK-</w:t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 xml:space="preserve">EECO16 </w:t>
            </w:r>
            <w:r w:rsidR="00C67F8E">
              <w:rPr>
                <w:rFonts w:ascii="Arial" w:hAnsi="Arial" w:cs="Arial"/>
                <w:noProof/>
                <w:sz w:val="24"/>
                <w:szCs w:val="24"/>
              </w:rPr>
              <w:br/>
            </w:r>
            <w:r w:rsidR="00C67F8E" w:rsidRPr="00B448B4">
              <w:rPr>
                <w:rFonts w:ascii="Arial" w:hAnsi="Arial" w:cs="Arial"/>
                <w:noProof/>
                <w:sz w:val="24"/>
                <w:szCs w:val="24"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6056" w:type="dxa"/>
            <w:gridSpan w:val="2"/>
          </w:tcPr>
          <w:p w14:paraId="5117818A" w14:textId="1CB302E9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We wskaźniku wykazywane są osoby w kryzysie bezdomności lub dotknięte wykluczeniem z dostępu do mieszkań.</w:t>
            </w:r>
          </w:p>
          <w:p w14:paraId="0DD16713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 xml:space="preserve">Bezdomność i wykluczenie mieszkaniowe definiowane są zgodnie z Europejską typologią bezdomności i wykluczenia mieszkaniowego ETHOS, w której wskazuje się okoliczności życia w bezdomności lub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ekstremalne formy wykluczenia mieszkaniowego oraz ustawą z dnia 12 marca 2004 r. o pomocy społecznej: </w:t>
            </w:r>
          </w:p>
          <w:p w14:paraId="356BF282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1.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Bez dachu nad głową, w tym osoby żyjące w przestrzeni publicznej lub zakwaterowane interwencyjnie;</w:t>
            </w:r>
          </w:p>
          <w:p w14:paraId="09433E52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2.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73BA8223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3.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551F7B50" w14:textId="77777777" w:rsidR="00C67F8E" w:rsidRPr="0027476B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4.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Nieodpowiednie warunki mieszkaniowe, w tym osoby zamieszkujące konstrukcje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 xml:space="preserve">tymczasowe/nietrwałe, mieszkania substandardowe -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lokale nienadające się do zamieszkania wg standardu krajowego, w warunkach skrajnego przeludnienia;</w:t>
            </w:r>
          </w:p>
          <w:p w14:paraId="5E67AC24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5.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0BDAD68B" w14:textId="77777777" w:rsidR="003E7053" w:rsidRDefault="00C67F8E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609133CB" w14:textId="77777777" w:rsidR="009802EC" w:rsidRDefault="00DB1DFE" w:rsidP="008847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  <w:p w14:paraId="36718ECF" w14:textId="664E2FEB" w:rsidR="00884766" w:rsidRPr="00AB47BA" w:rsidRDefault="00C67F8E" w:rsidP="0088476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7476B">
              <w:rPr>
                <w:rFonts w:ascii="Arial" w:hAnsi="Arial" w:cs="Arial"/>
                <w:noProof/>
                <w:sz w:val="24"/>
                <w:szCs w:val="24"/>
              </w:rPr>
              <w:t>Przynależność do grupy osób w kryzysie bezdomności lub dotkniętych wykluczeniem z dostępu do mieszkań określana jest w momencie rozpoczęcia udziału w projekcie, tj. w chwili rozpoczęcia udziału w pierwszej formie wsparcia w projekcie.</w:t>
            </w:r>
          </w:p>
        </w:tc>
        <w:tc>
          <w:tcPr>
            <w:tcW w:w="4666" w:type="dxa"/>
            <w:gridSpan w:val="2"/>
          </w:tcPr>
          <w:p w14:paraId="15590A20" w14:textId="1B59FD11" w:rsidR="00D36487" w:rsidRDefault="0045219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lastRenderedPageBreak/>
              <w:t>Źródła danych do pomiaru:</w:t>
            </w:r>
            <w:r w:rsidR="009802EC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zaświadczenie z odpowiednich instytucji</w:t>
            </w:r>
            <w:r w:rsidR="00DB1DFE"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 lub oświadczenie</w:t>
            </w:r>
            <w:r w:rsidR="00A8454D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 xml:space="preserve">, </w:t>
            </w:r>
            <w:r w:rsidR="003E7053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l</w:t>
            </w:r>
            <w:r w:rsidR="00A8454D" w:rsidRPr="00A8454D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ista wypłat stypendiów</w:t>
            </w:r>
            <w:r w:rsidR="00A8454D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.</w:t>
            </w:r>
          </w:p>
          <w:p w14:paraId="3D8078EF" w14:textId="5117B3C9" w:rsidR="00C67F8E" w:rsidRPr="00AB47BA" w:rsidRDefault="00452195" w:rsidP="00C502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DB1DFE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w:t>Moment pomiaru: w momencie przystąpienia do pierwszej formy wsparcia.</w:t>
            </w:r>
          </w:p>
        </w:tc>
      </w:tr>
    </w:tbl>
    <w:p w14:paraId="0401652A" w14:textId="75117592" w:rsidR="00884766" w:rsidRPr="00E66891" w:rsidRDefault="00884766" w:rsidP="00EE50C4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bCs/>
          <w:noProof/>
          <w:sz w:val="2"/>
          <w:szCs w:val="2"/>
        </w:rPr>
      </w:pPr>
    </w:p>
    <w:sectPr w:rsidR="00884766" w:rsidRPr="00E66891" w:rsidSect="00EE50C4">
      <w:headerReference w:type="default" r:id="rId8"/>
      <w:headerReference w:type="first" r:id="rId9"/>
      <w:endnotePr>
        <w:numFmt w:val="decimal"/>
      </w:endnotePr>
      <w:pgSz w:w="16838" w:h="11906" w:orient="landscape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0A5B9" w14:textId="77777777" w:rsidR="003F51B1" w:rsidRDefault="003F51B1" w:rsidP="00420AF5">
      <w:pPr>
        <w:spacing w:before="0" w:line="240" w:lineRule="auto"/>
      </w:pPr>
      <w:r>
        <w:separator/>
      </w:r>
    </w:p>
  </w:endnote>
  <w:endnote w:type="continuationSeparator" w:id="0">
    <w:p w14:paraId="15BF6984" w14:textId="77777777" w:rsidR="003F51B1" w:rsidRDefault="003F51B1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E7BB2" w14:textId="77777777" w:rsidR="003F51B1" w:rsidRDefault="003F51B1" w:rsidP="00420AF5">
      <w:pPr>
        <w:spacing w:before="0" w:line="240" w:lineRule="auto"/>
      </w:pPr>
      <w:r>
        <w:separator/>
      </w:r>
    </w:p>
  </w:footnote>
  <w:footnote w:type="continuationSeparator" w:id="0">
    <w:p w14:paraId="015CD65B" w14:textId="77777777" w:rsidR="003F51B1" w:rsidRDefault="003F51B1" w:rsidP="00420AF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574B2" w14:textId="2137B279" w:rsidR="008936AC" w:rsidRPr="008936AC" w:rsidRDefault="008936AC" w:rsidP="008936AC">
    <w:pPr>
      <w:pStyle w:val="Nagwek"/>
    </w:pPr>
    <w:r w:rsidRPr="003B0C9C">
      <w:rPr>
        <w:rFonts w:ascii="Calibri" w:hAnsi="Calibri"/>
        <w:noProof/>
        <w:lang w:eastAsia="pl-PL"/>
      </w:rPr>
      <w:drawing>
        <wp:inline distT="0" distB="0" distL="0" distR="0" wp14:anchorId="70C695AF" wp14:editId="0D695097">
          <wp:extent cx="5760720" cy="533400"/>
          <wp:effectExtent l="0" t="0" r="0" b="0"/>
          <wp:docPr id="278051466" name="Obraz 278051466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9112A"/>
    <w:multiLevelType w:val="hybridMultilevel"/>
    <w:tmpl w:val="051C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5E46"/>
    <w:multiLevelType w:val="hybridMultilevel"/>
    <w:tmpl w:val="01AA3CC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44FC7"/>
    <w:multiLevelType w:val="hybridMultilevel"/>
    <w:tmpl w:val="28E089F4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5C73D2"/>
    <w:multiLevelType w:val="hybridMultilevel"/>
    <w:tmpl w:val="7E5E6ED4"/>
    <w:lvl w:ilvl="0" w:tplc="909053CE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D7B5C"/>
    <w:multiLevelType w:val="hybridMultilevel"/>
    <w:tmpl w:val="BACA658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A2255"/>
    <w:multiLevelType w:val="hybridMultilevel"/>
    <w:tmpl w:val="5C6E3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0" w15:restartNumberingAfterBreak="0">
    <w:nsid w:val="36547320"/>
    <w:multiLevelType w:val="hybridMultilevel"/>
    <w:tmpl w:val="B4163CE2"/>
    <w:lvl w:ilvl="0" w:tplc="3B2C57D4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B40238"/>
    <w:multiLevelType w:val="hybridMultilevel"/>
    <w:tmpl w:val="585ACE72"/>
    <w:lvl w:ilvl="0" w:tplc="00D071DA">
      <w:start w:val="1"/>
      <w:numFmt w:val="lowerLetter"/>
      <w:lvlText w:val="%1)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7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74D59"/>
    <w:multiLevelType w:val="hybridMultilevel"/>
    <w:tmpl w:val="444EE7A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C15AA"/>
    <w:multiLevelType w:val="hybridMultilevel"/>
    <w:tmpl w:val="9A5892B2"/>
    <w:lvl w:ilvl="0" w:tplc="269A2D3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8520A"/>
    <w:multiLevelType w:val="hybridMultilevel"/>
    <w:tmpl w:val="1E143918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5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7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5E256C"/>
    <w:multiLevelType w:val="multilevel"/>
    <w:tmpl w:val="7A7A0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581E66"/>
    <w:multiLevelType w:val="hybridMultilevel"/>
    <w:tmpl w:val="DA7439EA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2"/>
  </w:num>
  <w:num w:numId="2" w16cid:durableId="1761948955">
    <w:abstractNumId w:val="36"/>
  </w:num>
  <w:num w:numId="3" w16cid:durableId="2059012851">
    <w:abstractNumId w:val="15"/>
  </w:num>
  <w:num w:numId="4" w16cid:durableId="323824451">
    <w:abstractNumId w:val="8"/>
  </w:num>
  <w:num w:numId="5" w16cid:durableId="1537041860">
    <w:abstractNumId w:val="4"/>
  </w:num>
  <w:num w:numId="6" w16cid:durableId="484976121">
    <w:abstractNumId w:val="3"/>
  </w:num>
  <w:num w:numId="7" w16cid:durableId="89399342">
    <w:abstractNumId w:val="0"/>
  </w:num>
  <w:num w:numId="8" w16cid:durableId="21054700">
    <w:abstractNumId w:val="39"/>
  </w:num>
  <w:num w:numId="9" w16cid:durableId="670570601">
    <w:abstractNumId w:val="10"/>
  </w:num>
  <w:num w:numId="10" w16cid:durableId="893464177">
    <w:abstractNumId w:val="34"/>
  </w:num>
  <w:num w:numId="11" w16cid:durableId="1687251142">
    <w:abstractNumId w:val="19"/>
  </w:num>
  <w:num w:numId="12" w16cid:durableId="532693048">
    <w:abstractNumId w:val="23"/>
  </w:num>
  <w:num w:numId="13" w16cid:durableId="539323867">
    <w:abstractNumId w:val="25"/>
  </w:num>
  <w:num w:numId="14" w16cid:durableId="1691835866">
    <w:abstractNumId w:val="5"/>
  </w:num>
  <w:num w:numId="15" w16cid:durableId="1656882815">
    <w:abstractNumId w:val="21"/>
  </w:num>
  <w:num w:numId="16" w16cid:durableId="1524123992">
    <w:abstractNumId w:val="22"/>
  </w:num>
  <w:num w:numId="17" w16cid:durableId="1032606691">
    <w:abstractNumId w:val="35"/>
  </w:num>
  <w:num w:numId="18" w16cid:durableId="2096781825">
    <w:abstractNumId w:val="18"/>
  </w:num>
  <w:num w:numId="19" w16cid:durableId="4286135">
    <w:abstractNumId w:val="6"/>
  </w:num>
  <w:num w:numId="20" w16cid:durableId="506019350">
    <w:abstractNumId w:val="9"/>
  </w:num>
  <w:num w:numId="21" w16cid:durableId="1675256969">
    <w:abstractNumId w:val="30"/>
  </w:num>
  <w:num w:numId="22" w16cid:durableId="429469062">
    <w:abstractNumId w:val="28"/>
  </w:num>
  <w:num w:numId="23" w16cid:durableId="490490805">
    <w:abstractNumId w:val="16"/>
  </w:num>
  <w:num w:numId="24" w16cid:durableId="768086884">
    <w:abstractNumId w:val="32"/>
  </w:num>
  <w:num w:numId="25" w16cid:durableId="1970503637">
    <w:abstractNumId w:val="13"/>
  </w:num>
  <w:num w:numId="26" w16cid:durableId="2123110680">
    <w:abstractNumId w:val="2"/>
  </w:num>
  <w:num w:numId="27" w16cid:durableId="824933110">
    <w:abstractNumId w:val="27"/>
  </w:num>
  <w:num w:numId="28" w16cid:durableId="771626824">
    <w:abstractNumId w:val="37"/>
  </w:num>
  <w:num w:numId="29" w16cid:durableId="1733694304">
    <w:abstractNumId w:val="24"/>
  </w:num>
  <w:num w:numId="30" w16cid:durableId="2022900700">
    <w:abstractNumId w:val="17"/>
  </w:num>
  <w:num w:numId="31" w16cid:durableId="149105374">
    <w:abstractNumId w:val="20"/>
  </w:num>
  <w:num w:numId="32" w16cid:durableId="1636448508">
    <w:abstractNumId w:val="11"/>
  </w:num>
  <w:num w:numId="33" w16cid:durableId="1203178566">
    <w:abstractNumId w:val="7"/>
  </w:num>
  <w:num w:numId="34" w16cid:durableId="2121990944">
    <w:abstractNumId w:val="33"/>
  </w:num>
  <w:num w:numId="35" w16cid:durableId="545027673">
    <w:abstractNumId w:val="26"/>
  </w:num>
  <w:num w:numId="36" w16cid:durableId="1041515703">
    <w:abstractNumId w:val="29"/>
  </w:num>
  <w:num w:numId="37" w16cid:durableId="636569209">
    <w:abstractNumId w:val="31"/>
  </w:num>
  <w:num w:numId="38" w16cid:durableId="308872972">
    <w:abstractNumId w:val="40"/>
  </w:num>
  <w:num w:numId="39" w16cid:durableId="1141074354">
    <w:abstractNumId w:val="14"/>
  </w:num>
  <w:num w:numId="40" w16cid:durableId="448936527">
    <w:abstractNumId w:val="38"/>
  </w:num>
  <w:num w:numId="41" w16cid:durableId="836657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045F5"/>
    <w:rsid w:val="00007A0A"/>
    <w:rsid w:val="0001202A"/>
    <w:rsid w:val="00035ED9"/>
    <w:rsid w:val="00046F95"/>
    <w:rsid w:val="000516E6"/>
    <w:rsid w:val="0006611D"/>
    <w:rsid w:val="000669C9"/>
    <w:rsid w:val="000734FA"/>
    <w:rsid w:val="000844A8"/>
    <w:rsid w:val="00091B1C"/>
    <w:rsid w:val="00092BA5"/>
    <w:rsid w:val="000A7821"/>
    <w:rsid w:val="000B5E53"/>
    <w:rsid w:val="000B7BE4"/>
    <w:rsid w:val="000C0E15"/>
    <w:rsid w:val="000E6582"/>
    <w:rsid w:val="000E781F"/>
    <w:rsid w:val="00100255"/>
    <w:rsid w:val="001020E0"/>
    <w:rsid w:val="00113F58"/>
    <w:rsid w:val="00114E2A"/>
    <w:rsid w:val="0012014E"/>
    <w:rsid w:val="00126C9B"/>
    <w:rsid w:val="001434C0"/>
    <w:rsid w:val="001471F0"/>
    <w:rsid w:val="001553C2"/>
    <w:rsid w:val="0018554E"/>
    <w:rsid w:val="00186E16"/>
    <w:rsid w:val="0019310D"/>
    <w:rsid w:val="0019367F"/>
    <w:rsid w:val="0019681D"/>
    <w:rsid w:val="001B36F2"/>
    <w:rsid w:val="001C07FE"/>
    <w:rsid w:val="001C162F"/>
    <w:rsid w:val="001C2BFB"/>
    <w:rsid w:val="001C3C03"/>
    <w:rsid w:val="001C6CF5"/>
    <w:rsid w:val="001D3FBA"/>
    <w:rsid w:val="001E3E42"/>
    <w:rsid w:val="001E7971"/>
    <w:rsid w:val="001F31BF"/>
    <w:rsid w:val="00202C60"/>
    <w:rsid w:val="00216A34"/>
    <w:rsid w:val="00216E90"/>
    <w:rsid w:val="002259D5"/>
    <w:rsid w:val="00231DC2"/>
    <w:rsid w:val="0024388B"/>
    <w:rsid w:val="00243FFB"/>
    <w:rsid w:val="00252BD3"/>
    <w:rsid w:val="00256553"/>
    <w:rsid w:val="0027476B"/>
    <w:rsid w:val="00274E62"/>
    <w:rsid w:val="0027692E"/>
    <w:rsid w:val="0028157A"/>
    <w:rsid w:val="0028368E"/>
    <w:rsid w:val="0028551F"/>
    <w:rsid w:val="00291594"/>
    <w:rsid w:val="00295307"/>
    <w:rsid w:val="00296379"/>
    <w:rsid w:val="002A6D93"/>
    <w:rsid w:val="002A7398"/>
    <w:rsid w:val="002B1FE3"/>
    <w:rsid w:val="002B408E"/>
    <w:rsid w:val="002B4367"/>
    <w:rsid w:val="002E17F5"/>
    <w:rsid w:val="002E2EA9"/>
    <w:rsid w:val="002F34A0"/>
    <w:rsid w:val="002F3AA5"/>
    <w:rsid w:val="002F7B16"/>
    <w:rsid w:val="003010B4"/>
    <w:rsid w:val="00307F89"/>
    <w:rsid w:val="00321A4B"/>
    <w:rsid w:val="00335A95"/>
    <w:rsid w:val="00335E30"/>
    <w:rsid w:val="00340C26"/>
    <w:rsid w:val="0034372A"/>
    <w:rsid w:val="00346E6C"/>
    <w:rsid w:val="00356B57"/>
    <w:rsid w:val="00390F49"/>
    <w:rsid w:val="00395847"/>
    <w:rsid w:val="003A611D"/>
    <w:rsid w:val="003A67B6"/>
    <w:rsid w:val="003A7D54"/>
    <w:rsid w:val="003A7F67"/>
    <w:rsid w:val="003B173D"/>
    <w:rsid w:val="003B4AEB"/>
    <w:rsid w:val="003C6415"/>
    <w:rsid w:val="003D2716"/>
    <w:rsid w:val="003D5BBB"/>
    <w:rsid w:val="003E123A"/>
    <w:rsid w:val="003E7053"/>
    <w:rsid w:val="003F4734"/>
    <w:rsid w:val="003F51B1"/>
    <w:rsid w:val="00406525"/>
    <w:rsid w:val="00411D7F"/>
    <w:rsid w:val="00420AF5"/>
    <w:rsid w:val="00426D3C"/>
    <w:rsid w:val="00427C47"/>
    <w:rsid w:val="00431F31"/>
    <w:rsid w:val="004421FE"/>
    <w:rsid w:val="00447125"/>
    <w:rsid w:val="00452195"/>
    <w:rsid w:val="00461BFB"/>
    <w:rsid w:val="00462F48"/>
    <w:rsid w:val="00463500"/>
    <w:rsid w:val="00463D52"/>
    <w:rsid w:val="004661A7"/>
    <w:rsid w:val="00467C29"/>
    <w:rsid w:val="004729F6"/>
    <w:rsid w:val="00476A77"/>
    <w:rsid w:val="0047794C"/>
    <w:rsid w:val="00480710"/>
    <w:rsid w:val="00484381"/>
    <w:rsid w:val="0048446A"/>
    <w:rsid w:val="00484E6E"/>
    <w:rsid w:val="00486140"/>
    <w:rsid w:val="004A2B7E"/>
    <w:rsid w:val="004A4F08"/>
    <w:rsid w:val="004D1B80"/>
    <w:rsid w:val="004E20D4"/>
    <w:rsid w:val="004E247D"/>
    <w:rsid w:val="004F09CD"/>
    <w:rsid w:val="005068A6"/>
    <w:rsid w:val="0051377B"/>
    <w:rsid w:val="005149C6"/>
    <w:rsid w:val="00516A06"/>
    <w:rsid w:val="005206EE"/>
    <w:rsid w:val="00527344"/>
    <w:rsid w:val="00543E93"/>
    <w:rsid w:val="00546309"/>
    <w:rsid w:val="00552504"/>
    <w:rsid w:val="00554B03"/>
    <w:rsid w:val="005576FC"/>
    <w:rsid w:val="005925DE"/>
    <w:rsid w:val="00592849"/>
    <w:rsid w:val="005A15FE"/>
    <w:rsid w:val="005A52FA"/>
    <w:rsid w:val="005A691A"/>
    <w:rsid w:val="005B24B5"/>
    <w:rsid w:val="005B3694"/>
    <w:rsid w:val="005B4437"/>
    <w:rsid w:val="005B661E"/>
    <w:rsid w:val="005B7283"/>
    <w:rsid w:val="005C1B68"/>
    <w:rsid w:val="005C362F"/>
    <w:rsid w:val="005C5238"/>
    <w:rsid w:val="005E1F21"/>
    <w:rsid w:val="005E775B"/>
    <w:rsid w:val="005F218E"/>
    <w:rsid w:val="005F787E"/>
    <w:rsid w:val="00603C1C"/>
    <w:rsid w:val="00604090"/>
    <w:rsid w:val="0060416D"/>
    <w:rsid w:val="006222C6"/>
    <w:rsid w:val="00622821"/>
    <w:rsid w:val="00623CDE"/>
    <w:rsid w:val="006253B5"/>
    <w:rsid w:val="00625520"/>
    <w:rsid w:val="00627016"/>
    <w:rsid w:val="00627A45"/>
    <w:rsid w:val="006318D8"/>
    <w:rsid w:val="00632DE8"/>
    <w:rsid w:val="0063462A"/>
    <w:rsid w:val="00636821"/>
    <w:rsid w:val="0063716E"/>
    <w:rsid w:val="006556ED"/>
    <w:rsid w:val="00667CC6"/>
    <w:rsid w:val="006721EC"/>
    <w:rsid w:val="00676663"/>
    <w:rsid w:val="006779D2"/>
    <w:rsid w:val="00680BE5"/>
    <w:rsid w:val="006830DB"/>
    <w:rsid w:val="0068432A"/>
    <w:rsid w:val="00684E88"/>
    <w:rsid w:val="00691B12"/>
    <w:rsid w:val="006929CC"/>
    <w:rsid w:val="0069443E"/>
    <w:rsid w:val="00695DA8"/>
    <w:rsid w:val="00697C0E"/>
    <w:rsid w:val="006A220F"/>
    <w:rsid w:val="006B2586"/>
    <w:rsid w:val="006B289E"/>
    <w:rsid w:val="006C60CB"/>
    <w:rsid w:val="006C69E3"/>
    <w:rsid w:val="006D5BB4"/>
    <w:rsid w:val="006D7AA4"/>
    <w:rsid w:val="006E7200"/>
    <w:rsid w:val="006F0C08"/>
    <w:rsid w:val="006F377C"/>
    <w:rsid w:val="00703A70"/>
    <w:rsid w:val="007056CC"/>
    <w:rsid w:val="007109B7"/>
    <w:rsid w:val="007120FF"/>
    <w:rsid w:val="007158EC"/>
    <w:rsid w:val="0072019E"/>
    <w:rsid w:val="00726ADD"/>
    <w:rsid w:val="00726F37"/>
    <w:rsid w:val="0074351C"/>
    <w:rsid w:val="007629F7"/>
    <w:rsid w:val="00773F04"/>
    <w:rsid w:val="00781170"/>
    <w:rsid w:val="00797EAF"/>
    <w:rsid w:val="007A2BB8"/>
    <w:rsid w:val="007A4174"/>
    <w:rsid w:val="007B21FE"/>
    <w:rsid w:val="007B580F"/>
    <w:rsid w:val="007B592E"/>
    <w:rsid w:val="00802EAE"/>
    <w:rsid w:val="0080579B"/>
    <w:rsid w:val="008114BB"/>
    <w:rsid w:val="00811DF9"/>
    <w:rsid w:val="008173FF"/>
    <w:rsid w:val="00831A6D"/>
    <w:rsid w:val="00832AB6"/>
    <w:rsid w:val="00833E70"/>
    <w:rsid w:val="00834E83"/>
    <w:rsid w:val="008515C3"/>
    <w:rsid w:val="00852743"/>
    <w:rsid w:val="00857102"/>
    <w:rsid w:val="00866777"/>
    <w:rsid w:val="008722D7"/>
    <w:rsid w:val="00876978"/>
    <w:rsid w:val="0087702C"/>
    <w:rsid w:val="00884766"/>
    <w:rsid w:val="008936AC"/>
    <w:rsid w:val="00894EBA"/>
    <w:rsid w:val="008A54F9"/>
    <w:rsid w:val="008A6717"/>
    <w:rsid w:val="008B2B8A"/>
    <w:rsid w:val="008C1946"/>
    <w:rsid w:val="008D548D"/>
    <w:rsid w:val="008D5DBD"/>
    <w:rsid w:val="008E1C16"/>
    <w:rsid w:val="008E2D3E"/>
    <w:rsid w:val="008F10F8"/>
    <w:rsid w:val="008F2384"/>
    <w:rsid w:val="00901416"/>
    <w:rsid w:val="0090469C"/>
    <w:rsid w:val="00912824"/>
    <w:rsid w:val="00912ED8"/>
    <w:rsid w:val="0091300C"/>
    <w:rsid w:val="00914C30"/>
    <w:rsid w:val="00936D2C"/>
    <w:rsid w:val="009465B1"/>
    <w:rsid w:val="009504CD"/>
    <w:rsid w:val="00951DA7"/>
    <w:rsid w:val="00953942"/>
    <w:rsid w:val="0095421C"/>
    <w:rsid w:val="0095661C"/>
    <w:rsid w:val="00962E39"/>
    <w:rsid w:val="00967D37"/>
    <w:rsid w:val="0097413E"/>
    <w:rsid w:val="009802EC"/>
    <w:rsid w:val="00982F4D"/>
    <w:rsid w:val="00991584"/>
    <w:rsid w:val="00994AFA"/>
    <w:rsid w:val="00995BE9"/>
    <w:rsid w:val="009A5BE8"/>
    <w:rsid w:val="009C1B7F"/>
    <w:rsid w:val="009D0F60"/>
    <w:rsid w:val="009E002C"/>
    <w:rsid w:val="009E6EB6"/>
    <w:rsid w:val="009E6F75"/>
    <w:rsid w:val="00A01A5A"/>
    <w:rsid w:val="00A06813"/>
    <w:rsid w:val="00A06B45"/>
    <w:rsid w:val="00A17C81"/>
    <w:rsid w:val="00A25C81"/>
    <w:rsid w:val="00A26ECF"/>
    <w:rsid w:val="00A35877"/>
    <w:rsid w:val="00A36419"/>
    <w:rsid w:val="00A3686F"/>
    <w:rsid w:val="00A36FB8"/>
    <w:rsid w:val="00A45976"/>
    <w:rsid w:val="00A4617B"/>
    <w:rsid w:val="00A47E36"/>
    <w:rsid w:val="00A54713"/>
    <w:rsid w:val="00A56CA2"/>
    <w:rsid w:val="00A73910"/>
    <w:rsid w:val="00A8454D"/>
    <w:rsid w:val="00A87DFF"/>
    <w:rsid w:val="00A947A8"/>
    <w:rsid w:val="00AB01EF"/>
    <w:rsid w:val="00AB1B73"/>
    <w:rsid w:val="00AB47BA"/>
    <w:rsid w:val="00AB686C"/>
    <w:rsid w:val="00AB76A5"/>
    <w:rsid w:val="00AC2830"/>
    <w:rsid w:val="00AC6B95"/>
    <w:rsid w:val="00AD1BD6"/>
    <w:rsid w:val="00AD5489"/>
    <w:rsid w:val="00AE21F0"/>
    <w:rsid w:val="00AE592C"/>
    <w:rsid w:val="00AF4692"/>
    <w:rsid w:val="00AF5628"/>
    <w:rsid w:val="00B1331B"/>
    <w:rsid w:val="00B22815"/>
    <w:rsid w:val="00B27A81"/>
    <w:rsid w:val="00B34EE6"/>
    <w:rsid w:val="00B448B4"/>
    <w:rsid w:val="00B60078"/>
    <w:rsid w:val="00B74A3C"/>
    <w:rsid w:val="00B77E56"/>
    <w:rsid w:val="00B8218E"/>
    <w:rsid w:val="00B9154D"/>
    <w:rsid w:val="00B91B8A"/>
    <w:rsid w:val="00B923B6"/>
    <w:rsid w:val="00BA1482"/>
    <w:rsid w:val="00BB6AB7"/>
    <w:rsid w:val="00BC520A"/>
    <w:rsid w:val="00BD2E83"/>
    <w:rsid w:val="00BE0036"/>
    <w:rsid w:val="00BF4D64"/>
    <w:rsid w:val="00BF5290"/>
    <w:rsid w:val="00BF7636"/>
    <w:rsid w:val="00C162DD"/>
    <w:rsid w:val="00C22016"/>
    <w:rsid w:val="00C30E15"/>
    <w:rsid w:val="00C35D07"/>
    <w:rsid w:val="00C40A33"/>
    <w:rsid w:val="00C4174B"/>
    <w:rsid w:val="00C4505E"/>
    <w:rsid w:val="00C50297"/>
    <w:rsid w:val="00C505E0"/>
    <w:rsid w:val="00C5066B"/>
    <w:rsid w:val="00C53F03"/>
    <w:rsid w:val="00C67F8E"/>
    <w:rsid w:val="00C7565E"/>
    <w:rsid w:val="00C77FAD"/>
    <w:rsid w:val="00C827D4"/>
    <w:rsid w:val="00C907C7"/>
    <w:rsid w:val="00C94C63"/>
    <w:rsid w:val="00CB022E"/>
    <w:rsid w:val="00CB05A2"/>
    <w:rsid w:val="00CB09F0"/>
    <w:rsid w:val="00CB4D85"/>
    <w:rsid w:val="00CB707F"/>
    <w:rsid w:val="00CB7479"/>
    <w:rsid w:val="00CC7C55"/>
    <w:rsid w:val="00CD73AF"/>
    <w:rsid w:val="00CF54E3"/>
    <w:rsid w:val="00CF7FC7"/>
    <w:rsid w:val="00D05737"/>
    <w:rsid w:val="00D1088A"/>
    <w:rsid w:val="00D1437E"/>
    <w:rsid w:val="00D15730"/>
    <w:rsid w:val="00D223DD"/>
    <w:rsid w:val="00D227C4"/>
    <w:rsid w:val="00D22A52"/>
    <w:rsid w:val="00D23D51"/>
    <w:rsid w:val="00D2533D"/>
    <w:rsid w:val="00D31A40"/>
    <w:rsid w:val="00D36487"/>
    <w:rsid w:val="00D4319E"/>
    <w:rsid w:val="00D46B57"/>
    <w:rsid w:val="00D540C2"/>
    <w:rsid w:val="00D54A31"/>
    <w:rsid w:val="00D6211F"/>
    <w:rsid w:val="00D63414"/>
    <w:rsid w:val="00D64090"/>
    <w:rsid w:val="00D70E02"/>
    <w:rsid w:val="00D751C3"/>
    <w:rsid w:val="00D752C0"/>
    <w:rsid w:val="00D83B57"/>
    <w:rsid w:val="00D84E8E"/>
    <w:rsid w:val="00D860F4"/>
    <w:rsid w:val="00D96DA9"/>
    <w:rsid w:val="00DA1593"/>
    <w:rsid w:val="00DA5DE6"/>
    <w:rsid w:val="00DA6025"/>
    <w:rsid w:val="00DA7701"/>
    <w:rsid w:val="00DB06DD"/>
    <w:rsid w:val="00DB1DFE"/>
    <w:rsid w:val="00DC3AA1"/>
    <w:rsid w:val="00DC5F8A"/>
    <w:rsid w:val="00DE1010"/>
    <w:rsid w:val="00DE3E3F"/>
    <w:rsid w:val="00E01CEC"/>
    <w:rsid w:val="00E05F6D"/>
    <w:rsid w:val="00E1136A"/>
    <w:rsid w:val="00E1228E"/>
    <w:rsid w:val="00E2756C"/>
    <w:rsid w:val="00E33B64"/>
    <w:rsid w:val="00E47ADA"/>
    <w:rsid w:val="00E65961"/>
    <w:rsid w:val="00E66891"/>
    <w:rsid w:val="00E70376"/>
    <w:rsid w:val="00E71B48"/>
    <w:rsid w:val="00E73C20"/>
    <w:rsid w:val="00E76DF7"/>
    <w:rsid w:val="00E80A37"/>
    <w:rsid w:val="00E84FD4"/>
    <w:rsid w:val="00EA0B6C"/>
    <w:rsid w:val="00EB1532"/>
    <w:rsid w:val="00EB1A2C"/>
    <w:rsid w:val="00EC4163"/>
    <w:rsid w:val="00EC473E"/>
    <w:rsid w:val="00EC54E3"/>
    <w:rsid w:val="00ED2504"/>
    <w:rsid w:val="00ED284F"/>
    <w:rsid w:val="00EE50C4"/>
    <w:rsid w:val="00EF2D78"/>
    <w:rsid w:val="00F07AD0"/>
    <w:rsid w:val="00F302D1"/>
    <w:rsid w:val="00F43113"/>
    <w:rsid w:val="00F43147"/>
    <w:rsid w:val="00F55CA8"/>
    <w:rsid w:val="00F57086"/>
    <w:rsid w:val="00F60B92"/>
    <w:rsid w:val="00F631D3"/>
    <w:rsid w:val="00F659E8"/>
    <w:rsid w:val="00F70DE9"/>
    <w:rsid w:val="00F726CB"/>
    <w:rsid w:val="00F728A0"/>
    <w:rsid w:val="00F74050"/>
    <w:rsid w:val="00F8126E"/>
    <w:rsid w:val="00F829C2"/>
    <w:rsid w:val="00F86BBE"/>
    <w:rsid w:val="00FA2FF9"/>
    <w:rsid w:val="00FB579E"/>
    <w:rsid w:val="00FC2B15"/>
    <w:rsid w:val="00FC312B"/>
    <w:rsid w:val="00FC3AD5"/>
    <w:rsid w:val="00FC3D38"/>
    <w:rsid w:val="00FC4FCA"/>
    <w:rsid w:val="00FC70C1"/>
    <w:rsid w:val="00FC7F6B"/>
    <w:rsid w:val="00FE0FE5"/>
    <w:rsid w:val="00FE3947"/>
    <w:rsid w:val="00FE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F8E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FE6576"/>
    <w:pPr>
      <w:spacing w:before="0" w:line="240" w:lineRule="auto"/>
      <w:ind w:left="720"/>
    </w:pPr>
    <w:rPr>
      <w:rFonts w:eastAsiaTheme="minorHAnsi" w:cs="Calibri"/>
      <w:szCs w:val="22"/>
    </w:rPr>
  </w:style>
  <w:style w:type="table" w:styleId="Zwykatabela1">
    <w:name w:val="Plain Table 1"/>
    <w:basedOn w:val="Standardowy"/>
    <w:uiPriority w:val="41"/>
    <w:rsid w:val="005F2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65E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65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6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10</Pages>
  <Words>1889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Koralewska</dc:creator>
  <cp:lastModifiedBy>E.KdW</cp:lastModifiedBy>
  <cp:revision>26</cp:revision>
  <cp:lastPrinted>2018-07-04T11:06:00Z</cp:lastPrinted>
  <dcterms:created xsi:type="dcterms:W3CDTF">2023-05-18T11:32:00Z</dcterms:created>
  <dcterms:modified xsi:type="dcterms:W3CDTF">2023-05-22T13:07:00Z</dcterms:modified>
</cp:coreProperties>
</file>